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47" w:tblpY="938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712"/>
        <w:gridCol w:w="3403"/>
        <w:gridCol w:w="3815"/>
      </w:tblGrid>
      <w:tr w:rsidR="00612ACD" w:rsidRPr="00B51B40" w14:paraId="6B101A20" w14:textId="77777777" w:rsidTr="00066EB3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066EB3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066EB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CE1E27" w:rsidRPr="00B51B40" w14:paraId="47097604" w14:textId="77777777" w:rsidTr="006C71E1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0CB1B6C3" w14:textId="10FEE935" w:rsidR="00CE1E27" w:rsidRPr="008C27EF" w:rsidRDefault="00CE1E27" w:rsidP="00CE1E2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="00B56F08"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EBCA6F7" w14:textId="64F25DA2" w:rsidR="00CE1E27" w:rsidRPr="008C27EF" w:rsidRDefault="00CE1E27" w:rsidP="00CE1E2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636D23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14:paraId="67EB366F" w14:textId="77777777" w:rsidR="00CE1E27" w:rsidRDefault="00CE1E27" w:rsidP="00CE1E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>MATH1722**</w:t>
            </w:r>
            <w:r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459438F5" w14:textId="77777777" w:rsidR="00CE1E27" w:rsidRDefault="00CE1E27" w:rsidP="00CE1E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Math Specialist</w:t>
            </w:r>
            <w:r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465E26ED" w14:textId="3F09B58E" w:rsidR="00CE1E27" w:rsidRPr="005D7016" w:rsidRDefault="00CE1E27" w:rsidP="00CE1E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5D7016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sz w:val="16"/>
                <w:szCs w:val="16"/>
              </w:rPr>
              <w:t>Prereq</w:t>
            </w:r>
            <w:proofErr w:type="spellEnd"/>
            <w:r w:rsidRPr="005D7016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sz w:val="16"/>
                <w:szCs w:val="16"/>
              </w:rPr>
              <w:t>: Math Methods ATAR or MATH1721</w:t>
            </w:r>
            <w:r w:rsidRPr="005D7016">
              <w:rPr>
                <w:rStyle w:val="eop"/>
                <w:rFonts w:ascii="Century Gothic" w:hAnsi="Century Gothic" w:cs="Segoe UI"/>
                <w:b/>
                <w:bCs/>
                <w:i/>
                <w:iCs/>
                <w:sz w:val="16"/>
                <w:szCs w:val="16"/>
              </w:rPr>
              <w:t> </w:t>
            </w:r>
            <w:r w:rsidR="005D7016" w:rsidRPr="005D7016">
              <w:rPr>
                <w:rStyle w:val="eop"/>
                <w:rFonts w:ascii="Century Gothic" w:hAnsi="Century Gothic" w:cs="Segoe UI"/>
                <w:b/>
                <w:bCs/>
                <w:i/>
                <w:iCs/>
                <w:sz w:val="16"/>
                <w:szCs w:val="16"/>
              </w:rPr>
              <w:t>– see notes</w:t>
            </w:r>
          </w:p>
        </w:tc>
        <w:tc>
          <w:tcPr>
            <w:tcW w:w="3712" w:type="dxa"/>
            <w:shd w:val="clear" w:color="auto" w:fill="D6E3BC" w:themeFill="accent3" w:themeFillTint="66"/>
            <w:vAlign w:val="center"/>
          </w:tcPr>
          <w:p w14:paraId="4A8D5387" w14:textId="77777777" w:rsidR="00E8018F" w:rsidRDefault="00E8018F" w:rsidP="00E801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</w:rPr>
              <w:t>CHEM1003</w:t>
            </w:r>
            <w:r w:rsidRPr="00C00A11">
              <w:rPr>
                <w:rStyle w:val="normaltextrun"/>
                <w:rFonts w:ascii="Century Gothic" w:hAnsi="Century Gothic" w:cs="Segoe UI"/>
                <w:bCs/>
                <w:i/>
                <w:iCs/>
                <w:color w:val="000000"/>
                <w:sz w:val="18"/>
                <w:szCs w:val="18"/>
              </w:rPr>
              <w:t>** Intro Chemistry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2ACA2F12" w14:textId="77777777" w:rsidR="00E8018F" w:rsidRDefault="00E8018F" w:rsidP="00E801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</w:rPr>
              <w:t>OR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297C94E4" w14:textId="77777777" w:rsidR="00E8018F" w:rsidRDefault="00E8018F" w:rsidP="00E801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</w:rPr>
              <w:t xml:space="preserve">PHYS1030** </w:t>
            </w:r>
            <w:r w:rsidRPr="00C00A11">
              <w:rPr>
                <w:rStyle w:val="normaltextrun"/>
                <w:rFonts w:ascii="Century Gothic" w:hAnsi="Century Gothic" w:cs="Segoe UI"/>
                <w:bCs/>
                <w:i/>
                <w:iCs/>
                <w:color w:val="000000"/>
                <w:sz w:val="18"/>
                <w:szCs w:val="18"/>
              </w:rPr>
              <w:t>Bridging Physics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250819BB" w14:textId="2E096491" w:rsidR="00CE1E27" w:rsidRPr="00CE1E27" w:rsidRDefault="00E8018F" w:rsidP="00E801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C00A11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>Prereq</w:t>
            </w:r>
            <w:proofErr w:type="spellEnd"/>
            <w:r w:rsidRPr="00C00A11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>: Maths Methods ATAR or MATH1721</w:t>
            </w: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 xml:space="preserve"> or MATH1722</w:t>
            </w:r>
            <w:r w:rsidR="005D7016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 xml:space="preserve"> – see notes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7582A34" w14:textId="77777777" w:rsidR="009A0DA6" w:rsidRPr="00B37A8D" w:rsidRDefault="009A0DA6" w:rsidP="009A0DA6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B37A8D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CHPR1005</w:t>
            </w:r>
          </w:p>
          <w:p w14:paraId="6C5800BA" w14:textId="77777777" w:rsidR="009A0DA6" w:rsidRPr="00B37A8D" w:rsidRDefault="009A0DA6" w:rsidP="009A0DA6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B37A8D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Mass and Energy Balances</w:t>
            </w:r>
          </w:p>
          <w:p w14:paraId="42CFE749" w14:textId="02EA2B33" w:rsidR="00CE1E27" w:rsidRPr="00556841" w:rsidRDefault="00EE2E71" w:rsidP="009A0DA6">
            <w:pPr>
              <w:shd w:val="clear" w:color="auto" w:fill="FFFFFF" w:themeFill="background1"/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proofErr w:type="spellStart"/>
            <w:r w:rsidRPr="005E44B7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5E44B7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(Chem ATAR or CHEM1003) &amp; </w:t>
            </w:r>
            <w:r w:rsidRPr="00B37A8D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(Maths Methods ATAR or MATH1721)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382D7CFF" w14:textId="77777777" w:rsidR="00CE1E27" w:rsidRPr="00556841" w:rsidRDefault="00CE1E27" w:rsidP="00CE1E27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>GENG1010**</w:t>
            </w:r>
          </w:p>
          <w:p w14:paraId="3CE8B8E1" w14:textId="442110A3" w:rsidR="00CE1E27" w:rsidRPr="00556841" w:rsidRDefault="00CE1E27" w:rsidP="00CE1E27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sz w:val="18"/>
                <w:szCs w:val="18"/>
                <w:lang w:eastAsia="en-AU"/>
              </w:rPr>
              <w:t>Introduction to Engineering</w:t>
            </w:r>
          </w:p>
        </w:tc>
      </w:tr>
      <w:tr w:rsidR="00CE1E27" w:rsidRPr="00B51B40" w14:paraId="0DB01FF4" w14:textId="77777777" w:rsidTr="006C71E1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283C9636" w14:textId="7E5541DF" w:rsidR="00CE1E27" w:rsidRPr="008C27EF" w:rsidRDefault="00CE1E27" w:rsidP="00CE1E2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B56F08"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73F56A6F" w14:textId="13A4BFEF" w:rsidR="00CE1E27" w:rsidRPr="008C27EF" w:rsidRDefault="00CE1E27" w:rsidP="00CE1E2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636D23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E1825A" w14:textId="77777777" w:rsidR="00CE1E27" w:rsidRPr="00556841" w:rsidRDefault="00CE1E27" w:rsidP="00CE1E27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MATH1011** </w:t>
            </w:r>
          </w:p>
          <w:p w14:paraId="375272F0" w14:textId="77777777" w:rsidR="00CE1E27" w:rsidRPr="00556841" w:rsidRDefault="00CE1E27" w:rsidP="00CE1E27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sz w:val="18"/>
                <w:szCs w:val="18"/>
              </w:rPr>
              <w:t>Multivariable Calculus</w:t>
            </w:r>
          </w:p>
          <w:p w14:paraId="333759F7" w14:textId="71103C86" w:rsidR="00CE1E27" w:rsidRPr="000F2355" w:rsidRDefault="00CE1E27" w:rsidP="00CE1E2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0C54C6E" w14:textId="77777777" w:rsidR="00517F78" w:rsidRPr="00556841" w:rsidRDefault="00517F78" w:rsidP="00517F78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MATH1012** </w:t>
            </w:r>
          </w:p>
          <w:p w14:paraId="1C11DD92" w14:textId="77777777" w:rsidR="00517F78" w:rsidRPr="00556841" w:rsidRDefault="00517F78" w:rsidP="00517F78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sz w:val="18"/>
                <w:szCs w:val="18"/>
              </w:rPr>
              <w:t>Mathematical Theory &amp; Methods</w:t>
            </w:r>
          </w:p>
          <w:p w14:paraId="3DF7FC2F" w14:textId="7280AD03" w:rsidR="00CE1E27" w:rsidRPr="00517F78" w:rsidRDefault="00517F78" w:rsidP="00517F78">
            <w:pPr>
              <w:shd w:val="clear" w:color="auto" w:fill="FFFFFF" w:themeFill="background1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5075505" w14:textId="77777777" w:rsidR="003244B3" w:rsidRPr="00556841" w:rsidRDefault="003244B3" w:rsidP="003244B3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CHEM1001** </w:t>
            </w:r>
          </w:p>
          <w:p w14:paraId="155576FD" w14:textId="77777777" w:rsidR="003244B3" w:rsidRPr="00556841" w:rsidRDefault="003244B3" w:rsidP="003244B3">
            <w:pPr>
              <w:shd w:val="clear" w:color="auto" w:fill="FFFFFF" w:themeFill="background1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Chemistry—Properties and Energetics </w:t>
            </w:r>
          </w:p>
          <w:p w14:paraId="62486C05" w14:textId="0AC2770B" w:rsidR="00CE1E27" w:rsidRPr="000F2355" w:rsidRDefault="003244B3" w:rsidP="003244B3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Chemistry ATAR or CHEM1003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0B3A4C4" w14:textId="77777777" w:rsidR="003244B3" w:rsidRPr="00556841" w:rsidRDefault="003244B3" w:rsidP="003244B3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36C4F295" w14:textId="77777777" w:rsidR="003244B3" w:rsidRPr="00556841" w:rsidRDefault="003244B3" w:rsidP="003244B3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30C88855" w14:textId="77777777" w:rsidR="00277A68" w:rsidRDefault="003244B3" w:rsidP="003244B3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(Physics ATAR or PHYS1030) &amp; </w:t>
            </w:r>
          </w:p>
          <w:p w14:paraId="3C9B0FE0" w14:textId="0FD23EB2" w:rsidR="003244B3" w:rsidRPr="000F2355" w:rsidRDefault="003244B3" w:rsidP="003244B3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Methods ATAR or MATH1721</w:t>
            </w:r>
          </w:p>
          <w:p w14:paraId="46F1E47D" w14:textId="500246D8" w:rsidR="00CE1E27" w:rsidRPr="005638B6" w:rsidRDefault="003244B3" w:rsidP="005638B6">
            <w:pPr>
              <w:shd w:val="clear" w:color="auto" w:fill="FFFFFF" w:themeFill="background1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MATH1722</w:t>
            </w:r>
          </w:p>
        </w:tc>
      </w:tr>
      <w:tr w:rsidR="00CE1E27" w:rsidRPr="00B51B40" w14:paraId="1125CB86" w14:textId="77777777" w:rsidTr="00066EB3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72BADA8F" w14:textId="6AA51F37" w:rsidR="00CE1E27" w:rsidRPr="00556841" w:rsidRDefault="00CE1E27" w:rsidP="00CE1E27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556841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55684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CE1E27" w:rsidRPr="00B51B40" w14:paraId="0D5CB2F4" w14:textId="77777777" w:rsidTr="00066EB3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1DD99A8" w14:textId="75479F7B" w:rsidR="00CE1E27" w:rsidRPr="00556841" w:rsidRDefault="00CE1E27" w:rsidP="00CE1E27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556841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Pr="00556841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CE1E27" w:rsidRPr="00B51B40" w14:paraId="22A7F4C6" w14:textId="77777777" w:rsidTr="005E44B7">
        <w:trPr>
          <w:trHeight w:val="940"/>
        </w:trPr>
        <w:tc>
          <w:tcPr>
            <w:tcW w:w="1129" w:type="dxa"/>
            <w:shd w:val="clear" w:color="auto" w:fill="auto"/>
            <w:vAlign w:val="center"/>
          </w:tcPr>
          <w:p w14:paraId="575FFD68" w14:textId="7FA15912" w:rsidR="00CE1E27" w:rsidRPr="008C27EF" w:rsidRDefault="00CE1E27" w:rsidP="00CE1E2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="00B56F08"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8896669" w14:textId="3F50F3C3" w:rsidR="00CE1E27" w:rsidRPr="008C27EF" w:rsidRDefault="00CE1E27" w:rsidP="00CE1E2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636D23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C7ADFB" w14:textId="77777777" w:rsidR="00B14C85" w:rsidRPr="00556841" w:rsidRDefault="00B14C85" w:rsidP="00B14C8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CHPR2007</w:t>
            </w: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586A2862" w14:textId="77777777" w:rsidR="00B14C85" w:rsidRPr="00556841" w:rsidRDefault="00B14C85" w:rsidP="00B14C85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Heat and Mass Transfer</w:t>
            </w:r>
          </w:p>
          <w:p w14:paraId="7A186D66" w14:textId="7B9C2C43" w:rsidR="00B14C85" w:rsidRPr="000F2355" w:rsidRDefault="00B14C85" w:rsidP="00B14C85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 CHPR1005 &amp; MATH1011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1C1C700" w14:textId="77777777" w:rsidR="006C71E1" w:rsidRDefault="006C71E1" w:rsidP="006C71E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GENG2010</w:t>
            </w:r>
          </w:p>
          <w:p w14:paraId="71FC292F" w14:textId="77777777" w:rsidR="006C71E1" w:rsidRDefault="006C71E1" w:rsidP="006C71E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Principles of Hydraulics</w:t>
            </w:r>
          </w:p>
          <w:p w14:paraId="5EC5DC23" w14:textId="71C4D646" w:rsidR="006C71E1" w:rsidRPr="0080529F" w:rsidRDefault="006C71E1" w:rsidP="006C71E1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proofErr w:type="spellStart"/>
            <w:r w:rsidRPr="006C71E1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6C71E1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MATH1011 &amp; MATH1012 – see notes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476A733" w14:textId="77777777" w:rsidR="00B14C85" w:rsidRPr="00556841" w:rsidRDefault="00B14C85" w:rsidP="00B14C85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CHPR2018</w:t>
            </w:r>
          </w:p>
          <w:p w14:paraId="46F92372" w14:textId="77777777" w:rsidR="00B14C85" w:rsidRPr="00556841" w:rsidRDefault="00B14C85" w:rsidP="00B14C85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Process Synthesis and Design 1</w:t>
            </w:r>
          </w:p>
          <w:p w14:paraId="679B170F" w14:textId="2E67C051" w:rsidR="00CE1E27" w:rsidRPr="00B14C85" w:rsidRDefault="00B14C85" w:rsidP="00B14C85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CHPR1005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CFCC665" w14:textId="77777777" w:rsidR="009A0DA6" w:rsidRPr="00556841" w:rsidRDefault="009A0DA6" w:rsidP="009A0DA6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ENSC1004</w:t>
            </w:r>
          </w:p>
          <w:p w14:paraId="7853CBE2" w14:textId="77777777" w:rsidR="009A0DA6" w:rsidRPr="00556841" w:rsidRDefault="009A0DA6" w:rsidP="009A0DA6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Engineering Materials</w:t>
            </w:r>
          </w:p>
          <w:p w14:paraId="35031590" w14:textId="77777777" w:rsidR="00277A68" w:rsidRDefault="009A0DA6" w:rsidP="009A0DA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(Chem ATAR or CHEM1003) &amp;</w:t>
            </w:r>
            <w:r w:rsidRPr="000F235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23901FF2" w14:textId="77777777" w:rsidR="00277A68" w:rsidRDefault="009A0DA6" w:rsidP="009A0DA6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(Maths Methods ATAR or MATH1721) &amp; </w:t>
            </w:r>
          </w:p>
          <w:p w14:paraId="0F6EA476" w14:textId="525F0D5A" w:rsidR="00CE1E27" w:rsidRPr="00517F78" w:rsidRDefault="009A0DA6" w:rsidP="009A0DA6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(Phys ATAR or PHYS1030)</w:t>
            </w:r>
          </w:p>
        </w:tc>
      </w:tr>
      <w:tr w:rsidR="00CE1E27" w:rsidRPr="00B51B40" w14:paraId="2D150DD8" w14:textId="77777777" w:rsidTr="003110A2">
        <w:trPr>
          <w:trHeight w:val="895"/>
        </w:trPr>
        <w:tc>
          <w:tcPr>
            <w:tcW w:w="1129" w:type="dxa"/>
            <w:shd w:val="clear" w:color="auto" w:fill="auto"/>
            <w:vAlign w:val="center"/>
          </w:tcPr>
          <w:p w14:paraId="212F3710" w14:textId="00A6EA99" w:rsidR="00CE1E27" w:rsidRPr="008C27EF" w:rsidRDefault="00CE1E27" w:rsidP="00CE1E2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B56F08"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B6029CB" w14:textId="00D1A5B6" w:rsidR="00CE1E27" w:rsidRPr="008C27EF" w:rsidRDefault="00CE1E27" w:rsidP="00CE1E2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636D23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12C13E" w14:textId="77777777" w:rsidR="00B14C85" w:rsidRPr="00556841" w:rsidRDefault="00B14C85" w:rsidP="00B14C85">
            <w:pPr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CHPR3405 </w:t>
            </w:r>
          </w:p>
          <w:p w14:paraId="3D8C55E5" w14:textId="77777777" w:rsidR="00B14C85" w:rsidRPr="00556841" w:rsidRDefault="00B14C85" w:rsidP="00B14C85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Particle Technology</w:t>
            </w:r>
          </w:p>
          <w:p w14:paraId="22735B3E" w14:textId="4BC7FB19" w:rsidR="00B14C85" w:rsidRPr="000F2355" w:rsidRDefault="00B14C85" w:rsidP="00B14C85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GENG2003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010C99E1" w14:textId="77777777" w:rsidR="00B14C85" w:rsidRPr="00556841" w:rsidRDefault="00B14C85" w:rsidP="00B14C85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CHPR2006 </w:t>
            </w:r>
          </w:p>
          <w:p w14:paraId="5B77FE31" w14:textId="77777777" w:rsidR="00B14C85" w:rsidRPr="00556841" w:rsidRDefault="00B14C85" w:rsidP="00B14C85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Chemical Engineering Thermodynamics </w:t>
            </w:r>
          </w:p>
          <w:p w14:paraId="532617A9" w14:textId="255F7326" w:rsidR="00CE1E27" w:rsidRPr="00556841" w:rsidRDefault="00B14C85" w:rsidP="00B14C8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CHEM1001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</w:t>
            </w:r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CHPR1005 &amp; MATH1011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3FBF1FE" w14:textId="77777777" w:rsidR="00B14C85" w:rsidRPr="00556841" w:rsidRDefault="00B14C85" w:rsidP="00B14C8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CHEM1002</w:t>
            </w: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** </w:t>
            </w:r>
          </w:p>
          <w:p w14:paraId="437F6355" w14:textId="77777777" w:rsidR="00B14C85" w:rsidRPr="00556841" w:rsidRDefault="00B14C85" w:rsidP="00B14C85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Chemistry – Structure and Reactivity</w:t>
            </w:r>
          </w:p>
          <w:p w14:paraId="77668FCC" w14:textId="0912875A" w:rsidR="00CE1E27" w:rsidRPr="00556841" w:rsidRDefault="00B14C85" w:rsidP="00B14C85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Chemistry ATAR or CHEM1003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63B30E8" w14:textId="77777777" w:rsidR="00B14C85" w:rsidRPr="00556841" w:rsidRDefault="00B14C85" w:rsidP="00B14C8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CITS2401** </w:t>
            </w:r>
          </w:p>
          <w:p w14:paraId="27CFEAAE" w14:textId="77777777" w:rsidR="00B14C85" w:rsidRDefault="00B14C85" w:rsidP="00B14C85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Computer Analysis &amp; Visualisation</w:t>
            </w:r>
          </w:p>
          <w:p w14:paraId="2C2F4920" w14:textId="16A3DFEF" w:rsidR="00CE1E27" w:rsidRPr="00B14C85" w:rsidRDefault="00B14C85" w:rsidP="00B14C85">
            <w:pPr>
              <w:shd w:val="clear" w:color="auto" w:fill="FFFFFF" w:themeFill="background1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Math Methods ATAR or MATH1721</w:t>
            </w:r>
          </w:p>
        </w:tc>
      </w:tr>
      <w:tr w:rsidR="00CE1E27" w:rsidRPr="00B51B40" w14:paraId="5083BD13" w14:textId="77777777" w:rsidTr="00066EB3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1BC0DA4F" w14:textId="6472E176" w:rsidR="00CE1E27" w:rsidRPr="00556841" w:rsidRDefault="00CE1E27" w:rsidP="00CE1E27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</w:p>
        </w:tc>
      </w:tr>
      <w:tr w:rsidR="00CE1E27" w:rsidRPr="00B51B40" w14:paraId="3A2D691D" w14:textId="77777777" w:rsidTr="00066EB3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13505D5" w14:textId="39217C55" w:rsidR="00CE1E27" w:rsidRPr="00556841" w:rsidRDefault="00CE1E27" w:rsidP="00CE1E27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556841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556841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556841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Pr="00556841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556841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3244B3" w:rsidRPr="00B51B40" w14:paraId="370D2C0D" w14:textId="77777777" w:rsidTr="00066EB3">
        <w:trPr>
          <w:trHeight w:val="920"/>
        </w:trPr>
        <w:tc>
          <w:tcPr>
            <w:tcW w:w="1129" w:type="dxa"/>
            <w:shd w:val="clear" w:color="auto" w:fill="auto"/>
            <w:vAlign w:val="center"/>
          </w:tcPr>
          <w:p w14:paraId="452050B4" w14:textId="26659FDB" w:rsidR="003244B3" w:rsidRPr="008C27EF" w:rsidRDefault="003244B3" w:rsidP="003244B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03C4E628" w14:textId="6F5DCBA1" w:rsidR="003244B3" w:rsidRPr="008C27EF" w:rsidRDefault="003244B3" w:rsidP="003244B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636D23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96C901" w14:textId="77777777" w:rsidR="00B14C85" w:rsidRPr="00556841" w:rsidRDefault="00B14C85" w:rsidP="00B14C85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CHPR3407</w:t>
            </w:r>
          </w:p>
          <w:p w14:paraId="37AA104B" w14:textId="77777777" w:rsidR="00B14C85" w:rsidRPr="00556841" w:rsidRDefault="00B14C85" w:rsidP="00B14C85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Transport Phenomena</w:t>
            </w:r>
          </w:p>
          <w:p w14:paraId="7ADF5E41" w14:textId="123FDA6D" w:rsidR="00B14C85" w:rsidRPr="000F2355" w:rsidRDefault="00B14C85" w:rsidP="00B14C85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GENG2003 &amp;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(</w:t>
            </w:r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CHPR2007</w:t>
            </w:r>
            <w:r w:rsidRPr="000F235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C5305">
              <w:rPr>
                <w:rFonts w:ascii="Century Gothic" w:hAnsi="Century Gothic"/>
                <w:b/>
                <w:bCs/>
                <w:sz w:val="16"/>
                <w:szCs w:val="16"/>
              </w:rPr>
              <w:t>or MECH3024)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11A4371" w14:textId="77777777" w:rsidR="00B14C85" w:rsidRPr="00556841" w:rsidRDefault="00B14C85" w:rsidP="00B14C85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CHPR3406</w:t>
            </w:r>
          </w:p>
          <w:p w14:paraId="079A1BEC" w14:textId="77777777" w:rsidR="00B14C85" w:rsidRPr="00556841" w:rsidRDefault="00B14C85" w:rsidP="00B14C85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Reaction Engineering</w:t>
            </w:r>
          </w:p>
          <w:p w14:paraId="547D6F1B" w14:textId="01EAFEB0" w:rsidR="003244B3" w:rsidRPr="00B14C85" w:rsidRDefault="00B14C85" w:rsidP="00B14C85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556841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556841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CHPR2006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BFAADA7" w14:textId="77777777" w:rsidR="00B14C85" w:rsidRPr="00556841" w:rsidRDefault="00B14C85" w:rsidP="00B14C85">
            <w:pPr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CHPR3018 </w:t>
            </w:r>
          </w:p>
          <w:p w14:paraId="4AE49BC3" w14:textId="77777777" w:rsidR="00B14C85" w:rsidRPr="00556841" w:rsidRDefault="00B14C85" w:rsidP="00B14C85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Process Synthesis and Design 2</w:t>
            </w:r>
          </w:p>
          <w:p w14:paraId="6B1C3E1D" w14:textId="6F2AF759" w:rsidR="003244B3" w:rsidRPr="00B14C85" w:rsidRDefault="00B14C85" w:rsidP="00B14C85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GENG2000 &amp; </w:t>
            </w:r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CHPR201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br/>
            </w: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Coreq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CHPR3019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6C28A9CF" w14:textId="77777777" w:rsidR="00B14C85" w:rsidRPr="00556841" w:rsidRDefault="00B14C85" w:rsidP="00B14C85">
            <w:pPr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CHPR3019     </w:t>
            </w:r>
          </w:p>
          <w:p w14:paraId="6F07677A" w14:textId="77777777" w:rsidR="00B14C85" w:rsidRPr="00556841" w:rsidRDefault="00B14C85" w:rsidP="00B14C85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Unit Operations</w:t>
            </w:r>
          </w:p>
          <w:p w14:paraId="6393C583" w14:textId="0A19A823" w:rsidR="00B14C85" w:rsidRPr="00556841" w:rsidRDefault="00B14C85" w:rsidP="00B14C85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556841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GENG2003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 &amp;</w:t>
            </w:r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 CHPR2006 &amp; CHPR2007</w:t>
            </w:r>
          </w:p>
        </w:tc>
      </w:tr>
      <w:tr w:rsidR="003244B3" w:rsidRPr="00B51B40" w14:paraId="56E7B8DF" w14:textId="77777777" w:rsidTr="00066EB3">
        <w:trPr>
          <w:trHeight w:val="848"/>
        </w:trPr>
        <w:tc>
          <w:tcPr>
            <w:tcW w:w="1129" w:type="dxa"/>
            <w:shd w:val="clear" w:color="auto" w:fill="auto"/>
            <w:vAlign w:val="center"/>
          </w:tcPr>
          <w:p w14:paraId="719A9F50" w14:textId="0B17A0B6" w:rsidR="003244B3" w:rsidRPr="008C27EF" w:rsidRDefault="003244B3" w:rsidP="003244B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3DEBC38" w14:textId="1CACC49C" w:rsidR="003244B3" w:rsidRPr="008C27EF" w:rsidRDefault="003244B3" w:rsidP="003244B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636D23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8F3A28" w14:textId="77777777" w:rsidR="00B14C85" w:rsidRPr="00556841" w:rsidRDefault="00B14C85" w:rsidP="00B14C85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CHPR3404 </w:t>
            </w:r>
          </w:p>
          <w:p w14:paraId="1DB708A5" w14:textId="77777777" w:rsidR="00B14C85" w:rsidRPr="00556841" w:rsidRDefault="00B14C85" w:rsidP="00B14C85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Advanced Thermodynamics &amp; Transfer Processes</w:t>
            </w:r>
          </w:p>
          <w:p w14:paraId="63F59BDE" w14:textId="11D35C04" w:rsidR="00B14C85" w:rsidRPr="006C71E1" w:rsidRDefault="00B14C85" w:rsidP="00B14C85">
            <w:pPr>
              <w:shd w:val="clear" w:color="auto" w:fill="FFFFFF" w:themeFill="background1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vertAlign w:val="superscript"/>
                <w:lang w:eastAsia="en-AU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CHPR2007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</w:t>
            </w:r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CHPR2006 &amp; MATH1012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15E2AD7E" w14:textId="306E6751" w:rsidR="00B14C85" w:rsidRPr="00556841" w:rsidRDefault="00207E6F" w:rsidP="00B14C8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B14C85" w:rsidRPr="00556841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CHPR4501</w:t>
            </w:r>
          </w:p>
          <w:p w14:paraId="34267CC9" w14:textId="77777777" w:rsidR="00B14C85" w:rsidRPr="00556841" w:rsidRDefault="00B14C85" w:rsidP="00B14C85">
            <w:pPr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Advanced Reaction Engineering &amp; Catalysts</w:t>
            </w:r>
          </w:p>
          <w:p w14:paraId="4B0C9E61" w14:textId="438E05D5" w:rsidR="003244B3" w:rsidRPr="00556841" w:rsidRDefault="00B14C85" w:rsidP="00B14C85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CHPR3406 &amp; CHPR2007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E24C974" w14:textId="70776BC5" w:rsidR="003244B3" w:rsidRPr="000F2355" w:rsidRDefault="00207E6F" w:rsidP="003244B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#</w:t>
            </w:r>
            <w:r w:rsidR="00B14C85" w:rsidRPr="0080529F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Chemical Engineering Option 1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5F65A02" w14:textId="23759239" w:rsidR="003244B3" w:rsidRPr="00277A68" w:rsidRDefault="003244B3" w:rsidP="003244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F235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="00207E6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#</w:t>
            </w:r>
            <w:r w:rsidRPr="00277A68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Chemical Engineering Option </w:t>
            </w:r>
            <w:r w:rsidR="0080529F" w:rsidRPr="00277A68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2</w:t>
            </w:r>
          </w:p>
        </w:tc>
      </w:tr>
      <w:tr w:rsidR="009A0DA6" w:rsidRPr="00B51B40" w14:paraId="0B941731" w14:textId="77777777" w:rsidTr="00066EB3">
        <w:trPr>
          <w:trHeight w:val="133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0415736E" w:rsidR="009A0DA6" w:rsidRPr="00556841" w:rsidRDefault="009A0DA6" w:rsidP="009A0DA6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492A6D" w:rsidRPr="00B51B40" w14:paraId="002E6460" w14:textId="77777777" w:rsidTr="00066EB3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</w:tcPr>
          <w:p w14:paraId="368D395E" w14:textId="77777777" w:rsidR="00492A6D" w:rsidRDefault="00492A6D" w:rsidP="00492A6D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B4A65C0" w14:textId="62DEA25D" w:rsidR="00492A6D" w:rsidRPr="00556841" w:rsidRDefault="00492A6D" w:rsidP="00492A6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9A0DA6" w:rsidRPr="00B51B40" w14:paraId="6C8E11CC" w14:textId="77777777" w:rsidTr="000F2355">
        <w:trPr>
          <w:trHeight w:val="826"/>
        </w:trPr>
        <w:tc>
          <w:tcPr>
            <w:tcW w:w="1129" w:type="dxa"/>
            <w:shd w:val="clear" w:color="auto" w:fill="auto"/>
            <w:vAlign w:val="center"/>
          </w:tcPr>
          <w:p w14:paraId="6D328A72" w14:textId="16594E8C" w:rsidR="009A0DA6" w:rsidRPr="008C27EF" w:rsidRDefault="009A0DA6" w:rsidP="009A0DA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46F623AF" w14:textId="1FC75CBC" w:rsidR="009A0DA6" w:rsidRPr="008C27EF" w:rsidRDefault="009A0DA6" w:rsidP="009A0DA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636D23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4C77F" w14:textId="1701B14E" w:rsidR="004D2046" w:rsidRPr="00556841" w:rsidRDefault="00207E6F" w:rsidP="004D2046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#</w:t>
            </w:r>
            <w:r w:rsidR="004D2046"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GENG4411** </w:t>
            </w:r>
          </w:p>
          <w:p w14:paraId="43B60B68" w14:textId="77777777" w:rsidR="004D2046" w:rsidRPr="00556841" w:rsidRDefault="004D2046" w:rsidP="004D2046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Research Project Pt 1</w:t>
            </w:r>
          </w:p>
          <w:p w14:paraId="58FB707F" w14:textId="39E07E6F" w:rsidR="004D2046" w:rsidRPr="002A52F2" w:rsidRDefault="004D2046" w:rsidP="004D20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144 points incl. 24 points Level 3 units in major &amp; GENG3000</w:t>
            </w:r>
          </w:p>
        </w:tc>
        <w:tc>
          <w:tcPr>
            <w:tcW w:w="37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416C2D" w14:textId="711CA8D6" w:rsidR="009A0DA6" w:rsidRPr="00556841" w:rsidRDefault="00207E6F" w:rsidP="009A0DA6">
            <w:pPr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#</w:t>
            </w:r>
            <w:r w:rsidR="009A0DA6" w:rsidRPr="00556841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GENG5507**    </w:t>
            </w:r>
          </w:p>
          <w:p w14:paraId="48C55CA4" w14:textId="77777777" w:rsidR="009A0DA6" w:rsidRDefault="009A0DA6" w:rsidP="009A0DA6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Risk, Reliability &amp; Safety</w:t>
            </w:r>
          </w:p>
          <w:p w14:paraId="2C7414C2" w14:textId="1B1DAE9C" w:rsidR="00AF3B28" w:rsidRPr="000F2355" w:rsidRDefault="00AF3B28" w:rsidP="009A0DA6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120pts </w:t>
            </w:r>
            <w:r w:rsidR="00B82B9D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incl.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MATH1011 &amp; MATH1012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7312B8D" w14:textId="77777777" w:rsidR="004D2046" w:rsidRPr="0080529F" w:rsidRDefault="004D2046" w:rsidP="004D2046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80529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GENG3402</w:t>
            </w:r>
          </w:p>
          <w:p w14:paraId="546083A8" w14:textId="77777777" w:rsidR="004D2046" w:rsidRPr="0080529F" w:rsidRDefault="004D2046" w:rsidP="004D2046">
            <w:pPr>
              <w:jc w:val="center"/>
              <w:rPr>
                <w:rFonts w:ascii="Century Gothic" w:hAnsi="Century Gothic" w:cs="Calibri"/>
                <w:bCs/>
                <w:sz w:val="18"/>
                <w:szCs w:val="18"/>
                <w:lang w:eastAsia="en-AU"/>
              </w:rPr>
            </w:pPr>
            <w:r w:rsidRPr="0080529F">
              <w:rPr>
                <w:rFonts w:ascii="Century Gothic" w:hAnsi="Century Gothic" w:cs="Calibri"/>
                <w:bCs/>
                <w:sz w:val="18"/>
                <w:szCs w:val="18"/>
                <w:lang w:eastAsia="en-AU"/>
              </w:rPr>
              <w:t>Control Engineering</w:t>
            </w:r>
          </w:p>
          <w:p w14:paraId="411791FA" w14:textId="15A7B028" w:rsidR="009A0DA6" w:rsidRPr="000F2355" w:rsidRDefault="004D2046" w:rsidP="004D2046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80529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80529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MATH1011 &amp; MATH1012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EBC657C" w14:textId="76CCD6A1" w:rsidR="009A0DA6" w:rsidRPr="004D2046" w:rsidRDefault="00207E6F" w:rsidP="004D2046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#</w:t>
            </w:r>
            <w:r w:rsidR="004D2046" w:rsidRPr="00277A68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Chemical Engineering Option 3</w:t>
            </w:r>
          </w:p>
        </w:tc>
      </w:tr>
      <w:tr w:rsidR="004D2046" w:rsidRPr="00B51B40" w14:paraId="2CB49AC2" w14:textId="77777777" w:rsidTr="004D2046">
        <w:trPr>
          <w:trHeight w:val="863"/>
        </w:trPr>
        <w:tc>
          <w:tcPr>
            <w:tcW w:w="1129" w:type="dxa"/>
            <w:shd w:val="clear" w:color="auto" w:fill="auto"/>
            <w:vAlign w:val="center"/>
          </w:tcPr>
          <w:p w14:paraId="7DF10CA7" w14:textId="238D8107" w:rsidR="004D2046" w:rsidRPr="008C27EF" w:rsidRDefault="004D2046" w:rsidP="009A0DA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37F566F" w14:textId="54D50B75" w:rsidR="004D2046" w:rsidRPr="008C27EF" w:rsidRDefault="004D2046" w:rsidP="009A0DA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D38854" w14:textId="36FBB35C" w:rsidR="004D2046" w:rsidRPr="00556841" w:rsidRDefault="00207E6F" w:rsidP="004D2046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#</w:t>
            </w:r>
            <w:r w:rsidR="004D2046" w:rsidRPr="00556841">
              <w:rPr>
                <w:rFonts w:ascii="Century Gothic" w:hAnsi="Century Gothic"/>
                <w:b/>
                <w:sz w:val="18"/>
                <w:szCs w:val="18"/>
              </w:rPr>
              <w:t xml:space="preserve">GENG4412** </w:t>
            </w:r>
          </w:p>
          <w:p w14:paraId="7D220130" w14:textId="77777777" w:rsidR="004D2046" w:rsidRPr="00556841" w:rsidRDefault="004D2046" w:rsidP="004D204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Engineering Research Project Pt </w:t>
            </w:r>
            <w:r w:rsidRPr="00556841">
              <w:rPr>
                <w:rFonts w:ascii="Century Gothic" w:hAnsi="Century Gothic"/>
                <w:sz w:val="18"/>
                <w:szCs w:val="18"/>
              </w:rPr>
              <w:t>2</w:t>
            </w:r>
          </w:p>
          <w:p w14:paraId="1C948640" w14:textId="77777777" w:rsidR="004D2046" w:rsidRDefault="004D2046" w:rsidP="004D2046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GENG4411</w:t>
            </w:r>
          </w:p>
          <w:p w14:paraId="58A7FC1A" w14:textId="08EF09D0" w:rsidR="004D2046" w:rsidRPr="00556841" w:rsidRDefault="004D2046" w:rsidP="004D2046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14:paraId="331E1F49" w14:textId="73860077" w:rsidR="004D2046" w:rsidRDefault="00207E6F" w:rsidP="005638B6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#</w:t>
            </w:r>
            <w:r w:rsidR="004D2046" w:rsidRPr="00556841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CHPR5550</w:t>
            </w:r>
            <w:r w:rsidR="004D2046" w:rsidRPr="00556841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D2046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br/>
            </w:r>
            <w:r w:rsidR="004D2046" w:rsidRPr="00556841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Chemical Engineering </w:t>
            </w:r>
            <w:r w:rsidR="004D2046"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Design Project </w:t>
            </w:r>
          </w:p>
          <w:p w14:paraId="25A313BB" w14:textId="77777777" w:rsidR="004D2046" w:rsidRDefault="004D2046" w:rsidP="005638B6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(12 pts)</w:t>
            </w:r>
          </w:p>
          <w:p w14:paraId="2E65894A" w14:textId="7C38A919" w:rsidR="004D2046" w:rsidRPr="000F2355" w:rsidRDefault="004D2046" w:rsidP="009A0DA6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CHPR3018 &amp; CHPR3019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 &amp; CHPR3406 &amp; GENG3000 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BB15272" w14:textId="2B52D301" w:rsidR="004D2046" w:rsidRPr="00277A68" w:rsidRDefault="00207E6F" w:rsidP="009A0DA6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#</w:t>
            </w:r>
            <w:r w:rsidR="004D2046" w:rsidRPr="00277A68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Chemical Engineering Option 4</w:t>
            </w:r>
          </w:p>
        </w:tc>
      </w:tr>
      <w:tr w:rsidR="009A0DA6" w:rsidRPr="00B51B40" w14:paraId="070BA46A" w14:textId="77777777" w:rsidTr="00066EB3">
        <w:trPr>
          <w:trHeight w:val="77"/>
        </w:trPr>
        <w:tc>
          <w:tcPr>
            <w:tcW w:w="15603" w:type="dxa"/>
            <w:gridSpan w:val="5"/>
            <w:shd w:val="clear" w:color="auto" w:fill="DAAA00"/>
          </w:tcPr>
          <w:p w14:paraId="27A1D8EC" w14:textId="619F5980" w:rsidR="009A0DA6" w:rsidRPr="00B51B40" w:rsidRDefault="00492A6D" w:rsidP="009A0DA6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251DF46E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78C171FF" w14:textId="3FA3DB2D" w:rsidR="00066EB3" w:rsidRPr="00066EB3" w:rsidRDefault="00207E6F" w:rsidP="00066EB3">
      <w:pPr>
        <w:pStyle w:val="BodyText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#All Level 4/5 engineering units also have a WAM prerequisite. See notes on next page</w:t>
      </w:r>
    </w:p>
    <w:p w14:paraId="147A146E" w14:textId="77777777" w:rsidR="00D3106D" w:rsidRDefault="00D3106D" w:rsidP="00D3106D">
      <w:pPr>
        <w:pStyle w:val="BodyTex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 xml:space="preserve">CHEMICAL ENGINEERING OPTION UNITS </w:t>
      </w:r>
    </w:p>
    <w:p w14:paraId="2A6E8A97" w14:textId="77777777" w:rsidR="00D3106D" w:rsidRPr="00075216" w:rsidRDefault="00D3106D" w:rsidP="00D3106D">
      <w:pPr>
        <w:pStyle w:val="BodyText"/>
        <w:rPr>
          <w:rFonts w:ascii="Century Gothic" w:hAnsi="Century Gothic"/>
        </w:rPr>
      </w:pPr>
      <w:r w:rsidRPr="00553DFE">
        <w:rPr>
          <w:rFonts w:ascii="Century Gothic" w:hAnsi="Century Gothic"/>
        </w:rPr>
        <w:t>Take unit(s) to a total value of 24 points, comprising a minimum of 12 points from Group A and the balance from Group B.</w:t>
      </w:r>
    </w:p>
    <w:p w14:paraId="6DC79965" w14:textId="77777777" w:rsidR="00D3106D" w:rsidRDefault="00D3106D" w:rsidP="00D3106D">
      <w:pPr>
        <w:pStyle w:val="BodyText"/>
        <w:rPr>
          <w:rFonts w:ascii="Century Gothic" w:hAnsi="Century Gothic"/>
        </w:r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7372"/>
      </w:tblGrid>
      <w:tr w:rsidR="00D3106D" w:rsidRPr="00DA78B7" w14:paraId="5B169227" w14:textId="77777777" w:rsidTr="006B5AB0">
        <w:trPr>
          <w:trHeight w:val="453"/>
        </w:trPr>
        <w:tc>
          <w:tcPr>
            <w:tcW w:w="7370" w:type="dxa"/>
            <w:shd w:val="clear" w:color="auto" w:fill="21409A"/>
            <w:vAlign w:val="center"/>
          </w:tcPr>
          <w:p w14:paraId="1D54B007" w14:textId="77777777" w:rsidR="00D3106D" w:rsidRPr="00DA78B7" w:rsidRDefault="00D3106D" w:rsidP="006B5AB0">
            <w:pPr>
              <w:pStyle w:val="TableParagraph"/>
              <w:spacing w:before="8" w:line="243" w:lineRule="exact"/>
              <w:ind w:left="107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</w:rPr>
              <w:t>Group A Options</w:t>
            </w:r>
          </w:p>
        </w:tc>
        <w:tc>
          <w:tcPr>
            <w:tcW w:w="7372" w:type="dxa"/>
            <w:shd w:val="clear" w:color="auto" w:fill="21409A"/>
            <w:vAlign w:val="center"/>
          </w:tcPr>
          <w:p w14:paraId="54F1CB71" w14:textId="77777777" w:rsidR="00D3106D" w:rsidRPr="00DA78B7" w:rsidRDefault="00D3106D" w:rsidP="006B5AB0">
            <w:pPr>
              <w:pStyle w:val="TableParagraph"/>
              <w:spacing w:before="8" w:line="243" w:lineRule="exact"/>
              <w:ind w:left="108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</w:rPr>
              <w:t>Group B Option</w:t>
            </w:r>
            <w:r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</w:rPr>
              <w:t>s</w:t>
            </w:r>
          </w:p>
        </w:tc>
      </w:tr>
      <w:tr w:rsidR="00D3106D" w:rsidRPr="00DA78B7" w14:paraId="3CB50144" w14:textId="77777777" w:rsidTr="006B5AB0">
        <w:trPr>
          <w:trHeight w:val="453"/>
        </w:trPr>
        <w:tc>
          <w:tcPr>
            <w:tcW w:w="7370" w:type="dxa"/>
            <w:vAlign w:val="center"/>
          </w:tcPr>
          <w:p w14:paraId="0BF1D5C9" w14:textId="77777777" w:rsidR="00D3106D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CHPR4408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Chemical and Thermal Renewable Energies (S1)</w:t>
            </w:r>
          </w:p>
          <w:p w14:paraId="57A33DE9" w14:textId="77777777" w:rsidR="00D3106D" w:rsidRPr="00DA78B7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 w:rsidRPr="006B0566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</w:t>
            </w:r>
          </w:p>
        </w:tc>
        <w:tc>
          <w:tcPr>
            <w:tcW w:w="7372" w:type="dxa"/>
            <w:vAlign w:val="center"/>
          </w:tcPr>
          <w:p w14:paraId="2C8AEED5" w14:textId="77777777" w:rsidR="00D3106D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CITS4009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Computational Data Analysis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S2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)</w:t>
            </w:r>
          </w:p>
          <w:p w14:paraId="68F93D64" w14:textId="77777777" w:rsidR="00D3106D" w:rsidRPr="00DA78B7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3C11D0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3C11D0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3C11D0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 w:rsidRPr="003C11D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</w:t>
            </w:r>
          </w:p>
        </w:tc>
      </w:tr>
      <w:tr w:rsidR="00D3106D" w:rsidRPr="00DA78B7" w14:paraId="746EE7C4" w14:textId="77777777" w:rsidTr="006B5AB0">
        <w:trPr>
          <w:trHeight w:val="453"/>
        </w:trPr>
        <w:tc>
          <w:tcPr>
            <w:tcW w:w="7370" w:type="dxa"/>
            <w:vAlign w:val="center"/>
          </w:tcPr>
          <w:p w14:paraId="06FE62AD" w14:textId="77777777" w:rsidR="00D3106D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553DFE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CHPR4409 </w:t>
            </w:r>
            <w:r w:rsidRPr="00553DFE">
              <w:rPr>
                <w:rFonts w:ascii="Century Gothic" w:hAnsi="Century Gothic" w:cstheme="minorHAnsi"/>
                <w:sz w:val="18"/>
                <w:szCs w:val="18"/>
              </w:rPr>
              <w:t>Mineral Processing: Current and Future Technologies (S1)</w:t>
            </w:r>
          </w:p>
          <w:p w14:paraId="681C3992" w14:textId="77777777" w:rsidR="00D3106D" w:rsidRPr="00DA78B7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CHPR2018</w:t>
            </w:r>
          </w:p>
        </w:tc>
        <w:tc>
          <w:tcPr>
            <w:tcW w:w="7372" w:type="dxa"/>
            <w:vAlign w:val="center"/>
          </w:tcPr>
          <w:p w14:paraId="1DD9951F" w14:textId="77777777" w:rsidR="00D3106D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ELEC5506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Process Instrumentation and Control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(S1)</w:t>
            </w:r>
          </w:p>
          <w:p w14:paraId="3F3A7C23" w14:textId="77777777" w:rsidR="00D3106D" w:rsidRDefault="00D3106D" w:rsidP="006B5AB0">
            <w:pPr>
              <w:pStyle w:val="BodyText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120 pts incl. GENG3402</w:t>
            </w:r>
          </w:p>
          <w:p w14:paraId="41B91532" w14:textId="77777777" w:rsidR="00D3106D" w:rsidRPr="00DA78B7" w:rsidRDefault="00D3106D" w:rsidP="006B5AB0">
            <w:pPr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 APS: ENSC2003</w:t>
            </w:r>
          </w:p>
        </w:tc>
      </w:tr>
      <w:tr w:rsidR="00D3106D" w:rsidRPr="00DA78B7" w14:paraId="1AC31A74" w14:textId="77777777" w:rsidTr="006B5AB0">
        <w:trPr>
          <w:trHeight w:val="635"/>
        </w:trPr>
        <w:tc>
          <w:tcPr>
            <w:tcW w:w="7370" w:type="dxa"/>
            <w:vAlign w:val="center"/>
          </w:tcPr>
          <w:p w14:paraId="5DBE4AC7" w14:textId="77777777" w:rsidR="00D3106D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CHPR5520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Combustion Science and Technology (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NS)</w:t>
            </w:r>
          </w:p>
          <w:p w14:paraId="6847A8CE" w14:textId="77777777" w:rsidR="00D3106D" w:rsidRPr="00DA78B7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(CHPR2006 or MECH3024)</w:t>
            </w:r>
          </w:p>
        </w:tc>
        <w:tc>
          <w:tcPr>
            <w:tcW w:w="7372" w:type="dxa"/>
            <w:vAlign w:val="center"/>
          </w:tcPr>
          <w:p w14:paraId="2023D1FC" w14:textId="77777777" w:rsidR="00D3106D" w:rsidRDefault="00D3106D" w:rsidP="006B5AB0">
            <w:pPr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ENVE4401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Transport Processes in the Environment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S2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)</w:t>
            </w:r>
          </w:p>
          <w:p w14:paraId="193B80A6" w14:textId="77777777" w:rsidR="00D3106D" w:rsidRPr="00DA78B7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 incl. (GENG2003 or GENG2010)</w:t>
            </w:r>
          </w:p>
        </w:tc>
      </w:tr>
      <w:tr w:rsidR="00D3106D" w:rsidRPr="00DA78B7" w14:paraId="4BF967D5" w14:textId="77777777" w:rsidTr="006B5AB0">
        <w:trPr>
          <w:trHeight w:val="453"/>
        </w:trPr>
        <w:tc>
          <w:tcPr>
            <w:tcW w:w="7370" w:type="dxa"/>
            <w:vAlign w:val="center"/>
          </w:tcPr>
          <w:p w14:paraId="49DA85D1" w14:textId="77777777" w:rsidR="00D3106D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CHPR5521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Gas Processing 1 (S1)</w:t>
            </w:r>
          </w:p>
          <w:p w14:paraId="5F4C8D2C" w14:textId="77777777" w:rsidR="00D3106D" w:rsidRPr="00DA78B7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CHPR3404</w:t>
            </w:r>
          </w:p>
        </w:tc>
        <w:tc>
          <w:tcPr>
            <w:tcW w:w="7372" w:type="dxa"/>
            <w:vAlign w:val="center"/>
          </w:tcPr>
          <w:p w14:paraId="16D0C08E" w14:textId="77777777" w:rsidR="00D3106D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GENG4403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Extractive Metallurgy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S1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)</w:t>
            </w:r>
          </w:p>
          <w:p w14:paraId="6177CCD1" w14:textId="77777777" w:rsidR="00D3106D" w:rsidRPr="00DA78B7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 incl. (ENSC1004 or MINE2001)</w:t>
            </w:r>
          </w:p>
        </w:tc>
      </w:tr>
      <w:tr w:rsidR="00D3106D" w:rsidRPr="00DA78B7" w14:paraId="5A07317D" w14:textId="77777777" w:rsidTr="006B5AB0">
        <w:trPr>
          <w:trHeight w:val="455"/>
        </w:trPr>
        <w:tc>
          <w:tcPr>
            <w:tcW w:w="7370" w:type="dxa"/>
            <w:vAlign w:val="center"/>
          </w:tcPr>
          <w:p w14:paraId="3A114486" w14:textId="77777777" w:rsidR="00D3106D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CHPR5522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Gas Processing 2 (S2)</w:t>
            </w:r>
          </w:p>
          <w:p w14:paraId="437EA2F8" w14:textId="77777777" w:rsidR="00D3106D" w:rsidRPr="00DA78B7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CHPR3404</w:t>
            </w:r>
          </w:p>
        </w:tc>
        <w:tc>
          <w:tcPr>
            <w:tcW w:w="7372" w:type="dxa"/>
            <w:vAlign w:val="center"/>
          </w:tcPr>
          <w:p w14:paraId="6C3ED936" w14:textId="77777777" w:rsidR="00D3106D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GENG4410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Fossil to Future – The Transition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S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2)</w:t>
            </w:r>
          </w:p>
          <w:p w14:paraId="421FD3A5" w14:textId="77777777" w:rsidR="00D3106D" w:rsidRPr="00DA78B7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3C11D0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3C11D0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 w:rsidRPr="003C11D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</w:t>
            </w:r>
          </w:p>
        </w:tc>
      </w:tr>
      <w:tr w:rsidR="00D3106D" w:rsidRPr="00DA78B7" w14:paraId="2228127F" w14:textId="77777777" w:rsidTr="006B5AB0">
        <w:trPr>
          <w:trHeight w:val="453"/>
        </w:trPr>
        <w:tc>
          <w:tcPr>
            <w:tcW w:w="7370" w:type="dxa"/>
            <w:vAlign w:val="center"/>
          </w:tcPr>
          <w:p w14:paraId="61026C5D" w14:textId="77777777" w:rsidR="00D3106D" w:rsidRDefault="00D3106D" w:rsidP="006B5AB0">
            <w:pPr>
              <w:pStyle w:val="TableParagraph"/>
              <w:spacing w:line="184" w:lineRule="exact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ENVE5502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Water and Wastewater Engineering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(S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2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)</w:t>
            </w:r>
          </w:p>
          <w:p w14:paraId="35041177" w14:textId="77777777" w:rsidR="00D3106D" w:rsidRDefault="00D3106D" w:rsidP="006B5AB0">
            <w:pPr>
              <w:pStyle w:val="TableParagraph"/>
              <w:spacing w:line="184" w:lineRule="exact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(GENG2003 or GENG2010)</w:t>
            </w:r>
          </w:p>
          <w:p w14:paraId="781EC85C" w14:textId="77777777" w:rsidR="00D3106D" w:rsidRPr="00553DFE" w:rsidRDefault="00D3106D" w:rsidP="006B5AB0">
            <w:pPr>
              <w:pStyle w:val="TableParagraph"/>
              <w:spacing w:line="184" w:lineRule="exact"/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553DFE">
              <w:rPr>
                <w:i/>
                <w:iCs/>
                <w:sz w:val="18"/>
                <w:szCs w:val="18"/>
              </w:rPr>
              <w:t>Unit has a quota. Check Handbook for details.</w:t>
            </w:r>
          </w:p>
        </w:tc>
        <w:tc>
          <w:tcPr>
            <w:tcW w:w="7372" w:type="dxa"/>
            <w:vAlign w:val="center"/>
          </w:tcPr>
          <w:p w14:paraId="4FF97239" w14:textId="77777777" w:rsidR="00D3106D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GENG5504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Petroleum Engineering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(S2)</w:t>
            </w:r>
          </w:p>
          <w:p w14:paraId="2F9FD7D7" w14:textId="77777777" w:rsidR="00D3106D" w:rsidRPr="00DA78B7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GENG2003</w:t>
            </w:r>
          </w:p>
        </w:tc>
      </w:tr>
      <w:tr w:rsidR="00D3106D" w:rsidRPr="00DA78B7" w14:paraId="27090712" w14:textId="77777777" w:rsidTr="006B5AB0">
        <w:trPr>
          <w:trHeight w:val="448"/>
        </w:trPr>
        <w:tc>
          <w:tcPr>
            <w:tcW w:w="7370" w:type="dxa"/>
            <w:shd w:val="clear" w:color="auto" w:fill="auto"/>
            <w:vAlign w:val="center"/>
          </w:tcPr>
          <w:p w14:paraId="765A5F3C" w14:textId="77777777" w:rsidR="00D3106D" w:rsidRDefault="00D3106D" w:rsidP="006B5AB0">
            <w:pPr>
              <w:pStyle w:val="TableParagraph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GENG5516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Energy Storage Systems (S1)</w:t>
            </w:r>
          </w:p>
          <w:p w14:paraId="04047D7B" w14:textId="77777777" w:rsidR="00D3106D" w:rsidRPr="00C44AFC" w:rsidRDefault="00D3106D" w:rsidP="006B5AB0">
            <w:pPr>
              <w:pStyle w:val="TableParagraph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 xml:space="preserve">: </w:t>
            </w:r>
            <w:r w:rsidRPr="006B0566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CHPR2006 or MECH3024</w:t>
            </w:r>
          </w:p>
        </w:tc>
        <w:tc>
          <w:tcPr>
            <w:tcW w:w="7372" w:type="dxa"/>
            <w:vAlign w:val="center"/>
          </w:tcPr>
          <w:p w14:paraId="3B4E94C0" w14:textId="77777777" w:rsidR="00D3106D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GENG5506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Renewable Energy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S2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)</w:t>
            </w:r>
          </w:p>
          <w:p w14:paraId="50AD6503" w14:textId="77777777" w:rsidR="00D3106D" w:rsidRPr="00DA78B7" w:rsidRDefault="00D3106D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ENSC2003 and MATH1012</w:t>
            </w:r>
          </w:p>
        </w:tc>
      </w:tr>
    </w:tbl>
    <w:p w14:paraId="6303C237" w14:textId="77777777" w:rsidR="004B44DD" w:rsidRDefault="004B44DD" w:rsidP="004B44DD">
      <w:pPr>
        <w:pStyle w:val="BodyText"/>
        <w:rPr>
          <w:rFonts w:ascii="Century Gothic" w:hAnsi="Century Gothic"/>
        </w:rPr>
      </w:pPr>
    </w:p>
    <w:p w14:paraId="223EA202" w14:textId="77777777" w:rsidR="004B44DD" w:rsidRPr="008C27EF" w:rsidRDefault="004B44DD" w:rsidP="004B44DD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57D9DB06" w14:textId="77777777" w:rsidR="004B44DD" w:rsidRPr="008C27EF" w:rsidRDefault="004B44DD" w:rsidP="004B44DD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5BB46D23" w14:textId="77777777" w:rsidR="004B44DD" w:rsidRPr="008C27EF" w:rsidRDefault="004B44DD" w:rsidP="004B44DD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33CBD080" w14:textId="77777777" w:rsidR="004B44DD" w:rsidRDefault="004B44DD" w:rsidP="004B44DD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2D0A90D9" w14:textId="77777777" w:rsidR="004B44DD" w:rsidRPr="00207E6F" w:rsidRDefault="004B44DD" w:rsidP="004B44DD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0E277C88" w14:textId="5F7F521C" w:rsidR="00207E6F" w:rsidRPr="008C27EF" w:rsidRDefault="00207E6F" w:rsidP="004B44DD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9D4138">
        <w:rPr>
          <w:rFonts w:ascii="Century Gothic" w:hAnsi="Century Gothic" w:cstheme="minorHAnsi"/>
        </w:rPr>
        <w:t xml:space="preserve">Students must maintain a WAM of at least 50 in the BE(Hons).  This is required to enrol in Level 4/5 </w:t>
      </w:r>
      <w:r>
        <w:rPr>
          <w:rFonts w:ascii="Century Gothic" w:hAnsi="Century Gothic" w:cstheme="minorHAnsi"/>
        </w:rPr>
        <w:t xml:space="preserve">BE(Hons) </w:t>
      </w:r>
      <w:r w:rsidRPr="009D4138">
        <w:rPr>
          <w:rFonts w:ascii="Century Gothic" w:hAnsi="Century Gothic" w:cstheme="minorHAnsi"/>
        </w:rPr>
        <w:t>units</w:t>
      </w:r>
      <w:r>
        <w:rPr>
          <w:rFonts w:ascii="Century Gothic" w:hAnsi="Century Gothic" w:cstheme="minorHAnsi"/>
        </w:rPr>
        <w:t>.</w:t>
      </w:r>
    </w:p>
    <w:p w14:paraId="0963A037" w14:textId="77777777" w:rsidR="004B44DD" w:rsidRPr="008C27EF" w:rsidRDefault="004B44DD" w:rsidP="004B44DD">
      <w:pPr>
        <w:pStyle w:val="BodyText"/>
        <w:rPr>
          <w:rFonts w:ascii="Century Gothic" w:hAnsi="Century Gothic"/>
        </w:rPr>
      </w:pPr>
    </w:p>
    <w:p w14:paraId="6FA640C9" w14:textId="77777777" w:rsidR="009971E4" w:rsidRPr="00844B71" w:rsidRDefault="009971E4" w:rsidP="009971E4">
      <w:pPr>
        <w:pStyle w:val="BodyText"/>
        <w:rPr>
          <w:rFonts w:ascii="Century Gothic" w:hAnsi="Century Gothic"/>
          <w:b/>
        </w:rPr>
      </w:pPr>
      <w:r w:rsidRPr="00844B71">
        <w:rPr>
          <w:rFonts w:ascii="Century Gothic" w:hAnsi="Century Gothic"/>
          <w:b/>
        </w:rPr>
        <w:t>A Note about Bridging</w:t>
      </w:r>
    </w:p>
    <w:p w14:paraId="5810570E" w14:textId="77777777" w:rsidR="009971E4" w:rsidRPr="00844B71" w:rsidRDefault="009971E4" w:rsidP="009971E4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Up to 12 points of bridging can be accommodated in this course. Bridging units must be successfully completed within the first 48 points of study.</w:t>
      </w:r>
    </w:p>
    <w:p w14:paraId="05E88DA1" w14:textId="77777777" w:rsidR="009971E4" w:rsidRPr="00844B71" w:rsidRDefault="009971E4" w:rsidP="009971E4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Mathematics Specialist ATAR or equivalent are required to complete MATH1722.</w:t>
      </w:r>
    </w:p>
    <w:p w14:paraId="458E0F49" w14:textId="77777777" w:rsidR="009971E4" w:rsidRPr="00844B71" w:rsidRDefault="009971E4" w:rsidP="009971E4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Physics ATAR or equivalent are required to complete PHYS1030.</w:t>
      </w:r>
    </w:p>
    <w:p w14:paraId="75ED4D64" w14:textId="77777777" w:rsidR="009971E4" w:rsidRPr="00844B71" w:rsidRDefault="009971E4" w:rsidP="009971E4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Chemistry ATAR or equivalent are required to complete CHEM1003.</w:t>
      </w:r>
    </w:p>
    <w:p w14:paraId="2BBEE86B" w14:textId="77777777" w:rsidR="009971E4" w:rsidRDefault="009971E4" w:rsidP="009971E4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 xml:space="preserve">Students who need to bridge in only one subject will have space to include </w:t>
      </w:r>
      <w:r>
        <w:rPr>
          <w:rFonts w:ascii="Century Gothic" w:hAnsi="Century Gothic"/>
        </w:rPr>
        <w:t>one</w:t>
      </w:r>
      <w:r w:rsidRPr="00844B71">
        <w:rPr>
          <w:rFonts w:ascii="Century Gothic" w:hAnsi="Century Gothic"/>
        </w:rPr>
        <w:t xml:space="preserve"> broadening unit in t</w:t>
      </w:r>
      <w:r>
        <w:rPr>
          <w:rFonts w:ascii="Century Gothic" w:hAnsi="Century Gothic"/>
        </w:rPr>
        <w:t>his</w:t>
      </w:r>
      <w:r w:rsidRPr="00844B71">
        <w:rPr>
          <w:rFonts w:ascii="Century Gothic" w:hAnsi="Century Gothic"/>
        </w:rPr>
        <w:t xml:space="preserve"> course.</w:t>
      </w:r>
    </w:p>
    <w:p w14:paraId="32540F39" w14:textId="77777777" w:rsidR="006C71E1" w:rsidRDefault="006C71E1" w:rsidP="009971E4">
      <w:pPr>
        <w:pStyle w:val="BodyText"/>
        <w:rPr>
          <w:rFonts w:ascii="Century Gothic" w:hAnsi="Century Gothic"/>
        </w:rPr>
      </w:pPr>
    </w:p>
    <w:p w14:paraId="60F79CDE" w14:textId="1628070E" w:rsidR="006C71E1" w:rsidRPr="006C71E1" w:rsidRDefault="006C71E1" w:rsidP="009971E4">
      <w:pPr>
        <w:pStyle w:val="BodyText"/>
        <w:rPr>
          <w:rFonts w:ascii="Century Gothic" w:hAnsi="Century Gothic"/>
          <w:color w:val="000000" w:themeColor="text1"/>
        </w:rPr>
      </w:pPr>
      <w:r w:rsidRPr="005E44B7">
        <w:rPr>
          <w:rFonts w:ascii="Century Gothic" w:hAnsi="Century Gothic"/>
          <w:color w:val="000000" w:themeColor="text1"/>
        </w:rPr>
        <w:t xml:space="preserve">Chem Eng students who need to bridge </w:t>
      </w:r>
      <w:r w:rsidR="005E44B7" w:rsidRPr="005E44B7">
        <w:rPr>
          <w:rFonts w:ascii="Century Gothic" w:hAnsi="Century Gothic"/>
          <w:color w:val="000000" w:themeColor="text1"/>
        </w:rPr>
        <w:t xml:space="preserve">ATAR subjects </w:t>
      </w:r>
      <w:r w:rsidRPr="005E44B7">
        <w:rPr>
          <w:rFonts w:ascii="Century Gothic" w:hAnsi="Century Gothic"/>
          <w:color w:val="000000" w:themeColor="text1"/>
        </w:rPr>
        <w:t xml:space="preserve">may seek special approval via </w:t>
      </w:r>
      <w:proofErr w:type="spellStart"/>
      <w:r w:rsidRPr="005E44B7">
        <w:rPr>
          <w:rFonts w:ascii="Century Gothic" w:hAnsi="Century Gothic"/>
          <w:color w:val="000000" w:themeColor="text1"/>
        </w:rPr>
        <w:t>AskUWA</w:t>
      </w:r>
      <w:proofErr w:type="spellEnd"/>
      <w:r w:rsidRPr="005E44B7">
        <w:rPr>
          <w:rFonts w:ascii="Century Gothic" w:hAnsi="Century Gothic"/>
          <w:color w:val="000000" w:themeColor="text1"/>
        </w:rPr>
        <w:t xml:space="preserve"> to </w:t>
      </w:r>
      <w:r w:rsidR="005E44B7" w:rsidRPr="005E44B7">
        <w:rPr>
          <w:rFonts w:ascii="Century Gothic" w:hAnsi="Century Gothic"/>
          <w:color w:val="000000" w:themeColor="text1"/>
        </w:rPr>
        <w:t xml:space="preserve">take CHPR1005 Mass &amp; Energy Balances concurrently with CHEM1003 Introductory Chemistry, and to </w:t>
      </w:r>
      <w:r w:rsidRPr="005E44B7">
        <w:rPr>
          <w:rFonts w:ascii="Century Gothic" w:hAnsi="Century Gothic"/>
          <w:color w:val="000000" w:themeColor="text1"/>
        </w:rPr>
        <w:t xml:space="preserve">replace GENG2003 Fluid Mechanics (S1) with GENG2010 Principles of Hydraulics (S2).  </w:t>
      </w:r>
    </w:p>
    <w:p w14:paraId="55E72AB6" w14:textId="77777777" w:rsidR="009971E4" w:rsidRPr="00002C30" w:rsidRDefault="009971E4" w:rsidP="009971E4">
      <w:pPr>
        <w:pStyle w:val="BodyText"/>
        <w:rPr>
          <w:rFonts w:ascii="Century Gothic" w:hAnsi="Century Gothic"/>
          <w:i/>
          <w:iCs/>
          <w:color w:val="000000" w:themeColor="text1"/>
        </w:rPr>
      </w:pPr>
    </w:p>
    <w:p w14:paraId="205E59CB" w14:textId="77777777" w:rsidR="009971E4" w:rsidRPr="00002C30" w:rsidRDefault="009971E4" w:rsidP="009971E4">
      <w:pPr>
        <w:pStyle w:val="BodyText"/>
        <w:rPr>
          <w:rFonts w:ascii="Century Gothic" w:hAnsi="Century Gothic"/>
          <w:i/>
          <w:iCs/>
          <w:color w:val="000000" w:themeColor="text1"/>
        </w:rPr>
      </w:pPr>
      <w:r w:rsidRPr="00002C30">
        <w:rPr>
          <w:rFonts w:ascii="Century Gothic" w:hAnsi="Century Gothic"/>
          <w:i/>
          <w:iCs/>
          <w:color w:val="000000" w:themeColor="text1"/>
        </w:rPr>
        <w:lastRenderedPageBreak/>
        <w:t xml:space="preserve">Students who bridge outside of the course and then transfer can only seek advanced standing for up two bridging units. You cannot claim advanced standing for </w:t>
      </w:r>
      <w:r>
        <w:rPr>
          <w:rFonts w:ascii="Century Gothic" w:hAnsi="Century Gothic"/>
          <w:i/>
          <w:iCs/>
          <w:color w:val="000000" w:themeColor="text1"/>
        </w:rPr>
        <w:t xml:space="preserve">MATH1721 </w:t>
      </w:r>
      <w:r w:rsidRPr="00002C30">
        <w:rPr>
          <w:rFonts w:ascii="Century Gothic" w:hAnsi="Century Gothic"/>
          <w:i/>
          <w:iCs/>
          <w:color w:val="000000" w:themeColor="text1"/>
        </w:rPr>
        <w:t>Mathematics Foundations: Methods</w:t>
      </w:r>
      <w:r>
        <w:rPr>
          <w:rFonts w:ascii="Century Gothic" w:hAnsi="Century Gothic"/>
          <w:i/>
          <w:iCs/>
          <w:color w:val="000000" w:themeColor="text1"/>
        </w:rPr>
        <w:t xml:space="preserve"> </w:t>
      </w:r>
      <w:r w:rsidRPr="00002C30">
        <w:rPr>
          <w:rFonts w:ascii="Century Gothic" w:hAnsi="Century Gothic"/>
          <w:i/>
          <w:iCs/>
          <w:color w:val="000000" w:themeColor="text1"/>
        </w:rPr>
        <w:t>or equivalent.</w:t>
      </w:r>
    </w:p>
    <w:p w14:paraId="5EA773C5" w14:textId="77777777" w:rsidR="009971E4" w:rsidRPr="00066EB3" w:rsidRDefault="009971E4" w:rsidP="009971E4">
      <w:pPr>
        <w:pStyle w:val="BodyText"/>
        <w:rPr>
          <w:rFonts w:ascii="Century Gothic" w:hAnsi="Century Gothic"/>
        </w:rPr>
      </w:pPr>
    </w:p>
    <w:p w14:paraId="59114127" w14:textId="77777777" w:rsidR="009971E4" w:rsidRPr="003D5426" w:rsidRDefault="009971E4" w:rsidP="009971E4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4B59DA54" w14:textId="69B27DEE" w:rsidR="00066EB3" w:rsidRPr="006C71E1" w:rsidRDefault="009971E4" w:rsidP="006C71E1">
      <w:pPr>
        <w:rPr>
          <w:rFonts w:ascii="Century Gothic" w:hAnsi="Century Gothic" w:cstheme="minorHAnsi"/>
          <w:b/>
          <w:bCs/>
          <w:color w:val="0000FF" w:themeColor="hyperlink"/>
          <w:sz w:val="20"/>
          <w:szCs w:val="20"/>
          <w:u w:val="single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sectPr w:rsidR="00066EB3" w:rsidRPr="006C71E1">
      <w:headerReference w:type="default" r:id="rId13"/>
      <w:footerReference w:type="default" r:id="rId14"/>
      <w:pgSz w:w="16840" w:h="11910" w:orient="landscape"/>
      <w:pgMar w:top="1420" w:right="920" w:bottom="440" w:left="760" w:header="283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8CB17" w14:textId="77777777" w:rsidR="005D3E69" w:rsidRDefault="005D3E69">
      <w:r>
        <w:separator/>
      </w:r>
    </w:p>
  </w:endnote>
  <w:endnote w:type="continuationSeparator" w:id="0">
    <w:p w14:paraId="01A2EE91" w14:textId="77777777" w:rsidR="005D3E69" w:rsidRDefault="005D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4F13B" w14:textId="4B50E94A" w:rsidR="009D2BD9" w:rsidRPr="00D17C8F" w:rsidRDefault="009D2BD9" w:rsidP="009D2BD9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4B44DD">
      <w:rPr>
        <w:rFonts w:ascii="Corbel Light"/>
        <w:b/>
        <w:i/>
        <w:color w:val="FF0000"/>
        <w:spacing w:val="-1"/>
        <w:sz w:val="16"/>
      </w:rPr>
      <w:t>Oct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4023C68D" w:rsidR="00612ACD" w:rsidRDefault="00612A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CDE4B" w14:textId="77777777" w:rsidR="005D3E69" w:rsidRDefault="005D3E69">
      <w:r>
        <w:separator/>
      </w:r>
    </w:p>
  </w:footnote>
  <w:footnote w:type="continuationSeparator" w:id="0">
    <w:p w14:paraId="432E6521" w14:textId="77777777" w:rsidR="005D3E69" w:rsidRDefault="005D3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6E1F" w14:textId="1C5400AD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en-AU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D04AD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556841">
      <w:rPr>
        <w:rFonts w:ascii="Century Gothic" w:hAnsi="Century Gothic"/>
        <w:b/>
        <w:sz w:val="24"/>
        <w:szCs w:val="24"/>
      </w:rPr>
      <w:t>Chemical</w:t>
    </w:r>
    <w:r w:rsidR="00B671EB" w:rsidRPr="00960571">
      <w:rPr>
        <w:rFonts w:ascii="Century Gothic" w:hAnsi="Century Gothic"/>
        <w:b/>
        <w:sz w:val="24"/>
        <w:szCs w:val="24"/>
      </w:rPr>
      <w:t xml:space="preserve"> Engineering (</w:t>
    </w:r>
    <w:r w:rsidR="00556841" w:rsidRPr="00556841">
      <w:rPr>
        <w:rFonts w:ascii="Century Gothic" w:hAnsi="Century Gothic"/>
        <w:b/>
        <w:sz w:val="24"/>
        <w:szCs w:val="24"/>
      </w:rPr>
      <w:t>MJD-ECHEM</w:t>
    </w:r>
    <w:r w:rsidR="00B671EB" w:rsidRPr="00960571">
      <w:rPr>
        <w:rFonts w:ascii="Century Gothic" w:hAnsi="Century Gothic"/>
        <w:b/>
        <w:sz w:val="24"/>
        <w:szCs w:val="24"/>
      </w:rPr>
      <w:t>)</w:t>
    </w:r>
  </w:p>
  <w:p w14:paraId="1A9BBE43" w14:textId="4D7D03D0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="00486AD4">
      <w:rPr>
        <w:rFonts w:ascii="Century Gothic" w:hAnsi="Century Gothic"/>
        <w:sz w:val="20"/>
        <w:szCs w:val="20"/>
      </w:rPr>
      <w:t xml:space="preserve"> </w:t>
    </w:r>
    <w:r w:rsidR="00486AD4" w:rsidRPr="00486AD4">
      <w:rPr>
        <w:rFonts w:ascii="Century Gothic" w:hAnsi="Century Gothic"/>
        <w:b/>
        <w:bCs/>
        <w:sz w:val="20"/>
        <w:szCs w:val="20"/>
      </w:rPr>
      <w:t>with Bridging</w:t>
    </w:r>
    <w:r w:rsidRPr="00486AD4">
      <w:rPr>
        <w:rFonts w:ascii="Century Gothic" w:hAnsi="Century Gothic"/>
        <w:b/>
        <w:bCs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="002B6744">
      <w:rPr>
        <w:rFonts w:ascii="Century Gothic" w:hAnsi="Century Gothic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21146"/>
    <w:rsid w:val="00032454"/>
    <w:rsid w:val="00066EB3"/>
    <w:rsid w:val="000E6A24"/>
    <w:rsid w:val="000F2355"/>
    <w:rsid w:val="001E5B94"/>
    <w:rsid w:val="001E7AFA"/>
    <w:rsid w:val="00207E6F"/>
    <w:rsid w:val="00227276"/>
    <w:rsid w:val="002339A6"/>
    <w:rsid w:val="00272611"/>
    <w:rsid w:val="00277A68"/>
    <w:rsid w:val="00277C73"/>
    <w:rsid w:val="00293C73"/>
    <w:rsid w:val="002A38BA"/>
    <w:rsid w:val="002A52F2"/>
    <w:rsid w:val="002B6744"/>
    <w:rsid w:val="003110A2"/>
    <w:rsid w:val="003244B3"/>
    <w:rsid w:val="003D5426"/>
    <w:rsid w:val="004336A7"/>
    <w:rsid w:val="004576BB"/>
    <w:rsid w:val="00486AD4"/>
    <w:rsid w:val="00486B57"/>
    <w:rsid w:val="00492A6D"/>
    <w:rsid w:val="004B44DD"/>
    <w:rsid w:val="004D1724"/>
    <w:rsid w:val="004D2046"/>
    <w:rsid w:val="004F554A"/>
    <w:rsid w:val="005104CF"/>
    <w:rsid w:val="00517F78"/>
    <w:rsid w:val="00533783"/>
    <w:rsid w:val="00551E4F"/>
    <w:rsid w:val="00556841"/>
    <w:rsid w:val="00557565"/>
    <w:rsid w:val="00561502"/>
    <w:rsid w:val="005638B6"/>
    <w:rsid w:val="005742B8"/>
    <w:rsid w:val="005811BA"/>
    <w:rsid w:val="005D3E69"/>
    <w:rsid w:val="005D7016"/>
    <w:rsid w:val="005E44B7"/>
    <w:rsid w:val="005F2168"/>
    <w:rsid w:val="00603EBC"/>
    <w:rsid w:val="00612ACD"/>
    <w:rsid w:val="006278F5"/>
    <w:rsid w:val="00636D23"/>
    <w:rsid w:val="006664C1"/>
    <w:rsid w:val="006745ED"/>
    <w:rsid w:val="00681D21"/>
    <w:rsid w:val="006A3EDA"/>
    <w:rsid w:val="006A6F8E"/>
    <w:rsid w:val="006C71E1"/>
    <w:rsid w:val="006D5D1C"/>
    <w:rsid w:val="00763C29"/>
    <w:rsid w:val="0078026C"/>
    <w:rsid w:val="00800AB6"/>
    <w:rsid w:val="0080529F"/>
    <w:rsid w:val="00807EE6"/>
    <w:rsid w:val="00825763"/>
    <w:rsid w:val="00840EDC"/>
    <w:rsid w:val="008475AC"/>
    <w:rsid w:val="00856F79"/>
    <w:rsid w:val="0088191C"/>
    <w:rsid w:val="008C27EF"/>
    <w:rsid w:val="00925D1E"/>
    <w:rsid w:val="009364CB"/>
    <w:rsid w:val="0094351B"/>
    <w:rsid w:val="00960571"/>
    <w:rsid w:val="00995C0F"/>
    <w:rsid w:val="009971E4"/>
    <w:rsid w:val="009A0DA6"/>
    <w:rsid w:val="009B13A3"/>
    <w:rsid w:val="009B1D2E"/>
    <w:rsid w:val="009D2BD9"/>
    <w:rsid w:val="00A22CB7"/>
    <w:rsid w:val="00A26DEA"/>
    <w:rsid w:val="00AA2E5B"/>
    <w:rsid w:val="00AC0DCA"/>
    <w:rsid w:val="00AD04AD"/>
    <w:rsid w:val="00AF3B28"/>
    <w:rsid w:val="00B14C85"/>
    <w:rsid w:val="00B31A25"/>
    <w:rsid w:val="00B37A8D"/>
    <w:rsid w:val="00B51B40"/>
    <w:rsid w:val="00B56F08"/>
    <w:rsid w:val="00B6673D"/>
    <w:rsid w:val="00B671EB"/>
    <w:rsid w:val="00B82B9D"/>
    <w:rsid w:val="00BC2C91"/>
    <w:rsid w:val="00C74A67"/>
    <w:rsid w:val="00CA613D"/>
    <w:rsid w:val="00CE1E27"/>
    <w:rsid w:val="00CF48E2"/>
    <w:rsid w:val="00D3106D"/>
    <w:rsid w:val="00D87155"/>
    <w:rsid w:val="00D97BBB"/>
    <w:rsid w:val="00DA78B7"/>
    <w:rsid w:val="00E47C0E"/>
    <w:rsid w:val="00E8018F"/>
    <w:rsid w:val="00E8299A"/>
    <w:rsid w:val="00E917E5"/>
    <w:rsid w:val="00EE2E71"/>
    <w:rsid w:val="00EF2FBC"/>
    <w:rsid w:val="00F34E30"/>
    <w:rsid w:val="00F465A8"/>
    <w:rsid w:val="00F66BEC"/>
    <w:rsid w:val="00F75EF9"/>
    <w:rsid w:val="00F970BC"/>
    <w:rsid w:val="00FA23CD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E1E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CE1E27"/>
  </w:style>
  <w:style w:type="character" w:customStyle="1" w:styleId="eop">
    <w:name w:val="eop"/>
    <w:basedOn w:val="DefaultParagraphFont"/>
    <w:rsid w:val="00CE1E27"/>
  </w:style>
  <w:style w:type="character" w:customStyle="1" w:styleId="BodyTextChar">
    <w:name w:val="Body Text Char"/>
    <w:basedOn w:val="DefaultParagraphFont"/>
    <w:link w:val="BodyText"/>
    <w:uiPriority w:val="1"/>
    <w:rsid w:val="009A0DA6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8EBB65-8668-424D-95D6-332EF3F9DD9F}"/>
</file>

<file path=customXml/itemProps3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Dianne Hesterman</cp:lastModifiedBy>
  <cp:revision>28</cp:revision>
  <cp:lastPrinted>2023-10-30T05:26:00Z</cp:lastPrinted>
  <dcterms:created xsi:type="dcterms:W3CDTF">2023-10-30T08:39:00Z</dcterms:created>
  <dcterms:modified xsi:type="dcterms:W3CDTF">2024-10-23T04:37:00Z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218000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